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参</w:t>
      </w:r>
      <w:r>
        <w:rPr>
          <w:rFonts w:ascii="黑体" w:hAnsi="黑体" w:eastAsia="黑体"/>
          <w:b/>
          <w:sz w:val="32"/>
          <w:szCs w:val="32"/>
        </w:rPr>
        <w:t xml:space="preserve"> </w:t>
      </w:r>
      <w:r>
        <w:rPr>
          <w:rFonts w:hint="eastAsia" w:ascii="黑体" w:hAnsi="黑体" w:eastAsia="黑体"/>
          <w:b/>
          <w:sz w:val="32"/>
          <w:szCs w:val="32"/>
        </w:rPr>
        <w:t>展</w:t>
      </w:r>
      <w:r>
        <w:rPr>
          <w:rFonts w:ascii="黑体" w:hAnsi="黑体" w:eastAsia="黑体"/>
          <w:b/>
          <w:sz w:val="32"/>
          <w:szCs w:val="32"/>
        </w:rPr>
        <w:t xml:space="preserve"> </w:t>
      </w:r>
      <w:r>
        <w:rPr>
          <w:rFonts w:hint="eastAsia" w:ascii="黑体" w:hAnsi="黑体" w:eastAsia="黑体"/>
          <w:b/>
          <w:sz w:val="32"/>
          <w:szCs w:val="32"/>
        </w:rPr>
        <w:t>合</w:t>
      </w:r>
      <w:r>
        <w:rPr>
          <w:rFonts w:ascii="黑体" w:hAnsi="黑体" w:eastAsia="黑体"/>
          <w:b/>
          <w:sz w:val="32"/>
          <w:szCs w:val="32"/>
        </w:rPr>
        <w:t xml:space="preserve"> </w:t>
      </w:r>
      <w:r>
        <w:rPr>
          <w:rFonts w:hint="eastAsia" w:ascii="黑体" w:hAnsi="黑体" w:eastAsia="黑体"/>
          <w:b/>
          <w:sz w:val="32"/>
          <w:szCs w:val="32"/>
        </w:rPr>
        <w:t>约</w:t>
      </w:r>
      <w:r>
        <w:rPr>
          <w:rFonts w:ascii="黑体" w:hAnsi="黑体" w:eastAsia="黑体"/>
          <w:b/>
          <w:sz w:val="32"/>
          <w:szCs w:val="32"/>
        </w:rPr>
        <w:t xml:space="preserve"> </w:t>
      </w:r>
      <w:r>
        <w:rPr>
          <w:rFonts w:hint="eastAsia" w:ascii="黑体" w:hAnsi="黑体" w:eastAsia="黑体"/>
          <w:b/>
          <w:sz w:val="32"/>
          <w:szCs w:val="32"/>
        </w:rPr>
        <w:t>书</w:t>
      </w:r>
    </w:p>
    <w:p>
      <w:pPr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公司名称（中文）：</w:t>
      </w:r>
      <w:r>
        <w:rPr>
          <w:rFonts w:hint="eastAsia" w:ascii="宋体" w:hAnsi="宋体"/>
          <w:b/>
          <w:sz w:val="18"/>
          <w:szCs w:val="18"/>
          <w:u w:val="single"/>
        </w:rPr>
        <w:t xml:space="preserve">                               </w:t>
      </w:r>
      <w:r>
        <w:rPr>
          <w:rFonts w:hint="eastAsia" w:ascii="宋体" w:hAnsi="宋体"/>
          <w:b/>
          <w:sz w:val="18"/>
          <w:szCs w:val="18"/>
        </w:rPr>
        <w:t xml:space="preserve">   </w:t>
      </w:r>
      <w:r>
        <w:rPr>
          <w:rFonts w:hint="eastAsia" w:ascii="宋体" w:hAnsi="宋体"/>
          <w:sz w:val="20"/>
          <w:szCs w:val="20"/>
        </w:rPr>
        <w:t xml:space="preserve">     公司名称（英文）:</w:t>
      </w:r>
      <w:r>
        <w:rPr>
          <w:rFonts w:hint="eastAsia" w:ascii="宋体" w:hAnsi="宋体"/>
          <w:b/>
          <w:sz w:val="18"/>
          <w:szCs w:val="18"/>
          <w:u w:val="single"/>
        </w:rPr>
        <w:t xml:space="preserve">                     </w:t>
      </w:r>
      <w:r>
        <w:rPr>
          <w:rFonts w:hint="eastAsia" w:ascii="宋体" w:hAnsi="宋体"/>
          <w:b/>
          <w:sz w:val="18"/>
          <w:szCs w:val="18"/>
        </w:rPr>
        <w:t xml:space="preserve">   </w:t>
      </w:r>
      <w:bookmarkStart w:id="0" w:name="_GoBack"/>
      <w:bookmarkEnd w:id="0"/>
    </w:p>
    <w:p>
      <w:pPr>
        <w:jc w:val="lef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地址：</w:t>
      </w:r>
      <w:r>
        <w:rPr>
          <w:rFonts w:hint="eastAsia" w:ascii="宋体" w:hAnsi="宋体"/>
          <w:b/>
          <w:sz w:val="18"/>
          <w:szCs w:val="18"/>
          <w:u w:val="single"/>
        </w:rPr>
        <w:t xml:space="preserve">                               </w:t>
      </w:r>
      <w:r>
        <w:rPr>
          <w:rFonts w:hint="eastAsia" w:ascii="宋体" w:hAnsi="宋体"/>
          <w:b/>
          <w:sz w:val="18"/>
          <w:szCs w:val="18"/>
        </w:rPr>
        <w:t xml:space="preserve">  </w:t>
      </w:r>
      <w:r>
        <w:rPr>
          <w:rFonts w:hint="eastAsia" w:ascii="宋体" w:hAnsi="宋体"/>
          <w:sz w:val="20"/>
          <w:szCs w:val="20"/>
        </w:rPr>
        <w:t xml:space="preserve">      </w:t>
      </w:r>
      <w:r>
        <w:rPr>
          <w:rFonts w:hint="eastAsia"/>
          <w:color w:val="333333"/>
          <w:sz w:val="20"/>
          <w:szCs w:val="20"/>
        </w:rPr>
        <w:t>纳税人识别号</w:t>
      </w:r>
      <w:r>
        <w:rPr>
          <w:rFonts w:hint="eastAsia" w:ascii="宋体" w:hAnsi="宋体"/>
          <w:sz w:val="20"/>
          <w:szCs w:val="20"/>
        </w:rPr>
        <w:t>：</w:t>
      </w:r>
      <w:r>
        <w:rPr>
          <w:rFonts w:hint="eastAsia" w:ascii="宋体" w:hAnsi="宋体"/>
          <w:b/>
          <w:sz w:val="18"/>
          <w:szCs w:val="18"/>
          <w:u w:val="single"/>
        </w:rPr>
        <w:t xml:space="preserve">                               </w:t>
      </w:r>
      <w:r>
        <w:rPr>
          <w:rFonts w:hint="eastAsia" w:ascii="宋体" w:hAnsi="宋体"/>
          <w:b/>
          <w:sz w:val="18"/>
          <w:szCs w:val="18"/>
        </w:rPr>
        <w:t xml:space="preserve">  </w:t>
      </w:r>
    </w:p>
    <w:p>
      <w:pPr>
        <w:rPr>
          <w:rFonts w:ascii="宋体" w:hAnsi="宋体"/>
          <w:sz w:val="20"/>
          <w:szCs w:val="20"/>
          <w:u w:val="single"/>
        </w:rPr>
      </w:pPr>
      <w:r>
        <w:rPr>
          <w:rFonts w:hint="eastAsia" w:ascii="宋体" w:hAnsi="宋体"/>
          <w:sz w:val="20"/>
          <w:szCs w:val="20"/>
        </w:rPr>
        <w:t>网址：</w:t>
      </w:r>
      <w:r>
        <w:rPr>
          <w:rFonts w:hint="eastAsia" w:ascii="宋体" w:hAnsi="宋体"/>
          <w:b/>
          <w:sz w:val="18"/>
          <w:szCs w:val="18"/>
          <w:u w:val="single"/>
        </w:rPr>
        <w:t xml:space="preserve">               </w:t>
      </w:r>
      <w:r>
        <w:rPr>
          <w:rFonts w:hint="eastAsia" w:ascii="宋体" w:hAnsi="宋体"/>
          <w:sz w:val="20"/>
          <w:szCs w:val="20"/>
        </w:rPr>
        <w:t xml:space="preserve">   电话：</w:t>
      </w:r>
      <w:r>
        <w:rPr>
          <w:rFonts w:hint="eastAsia" w:ascii="宋体" w:hAnsi="宋体"/>
          <w:b/>
          <w:sz w:val="18"/>
          <w:szCs w:val="18"/>
          <w:u w:val="single"/>
        </w:rPr>
        <w:t xml:space="preserve">              </w:t>
      </w:r>
      <w:r>
        <w:rPr>
          <w:rFonts w:hint="eastAsia" w:ascii="宋体" w:hAnsi="宋体"/>
          <w:b/>
          <w:sz w:val="18"/>
          <w:szCs w:val="18"/>
        </w:rPr>
        <w:t xml:space="preserve"> </w:t>
      </w:r>
      <w:r>
        <w:rPr>
          <w:rFonts w:hint="eastAsia" w:ascii="宋体" w:hAnsi="宋体"/>
          <w:sz w:val="20"/>
          <w:szCs w:val="20"/>
        </w:rPr>
        <w:t xml:space="preserve">   电子邮箱：</w:t>
      </w:r>
      <w:r>
        <w:rPr>
          <w:rFonts w:hint="eastAsia" w:ascii="宋体" w:hAnsi="宋体"/>
          <w:b/>
          <w:sz w:val="18"/>
          <w:szCs w:val="18"/>
          <w:u w:val="single"/>
        </w:rPr>
        <w:t xml:space="preserve">              </w:t>
      </w:r>
      <w:r>
        <w:rPr>
          <w:rFonts w:hint="eastAsia" w:ascii="宋体" w:hAnsi="宋体"/>
          <w:b/>
          <w:sz w:val="18"/>
          <w:szCs w:val="18"/>
        </w:rPr>
        <w:t xml:space="preserve"> </w:t>
      </w:r>
      <w:r>
        <w:rPr>
          <w:rFonts w:hint="eastAsia" w:ascii="宋体" w:hAnsi="宋体"/>
          <w:sz w:val="20"/>
          <w:szCs w:val="20"/>
        </w:rPr>
        <w:t xml:space="preserve"> </w:t>
      </w:r>
    </w:p>
    <w:p>
      <w:pPr>
        <w:rPr>
          <w:rFonts w:ascii="宋体" w:hAnsi="宋体"/>
          <w:sz w:val="20"/>
          <w:szCs w:val="20"/>
          <w:u w:val="single"/>
        </w:rPr>
      </w:pPr>
      <w:r>
        <w:rPr>
          <w:rFonts w:hint="eastAsia" w:ascii="宋体" w:hAnsi="宋体"/>
          <w:sz w:val="20"/>
          <w:szCs w:val="20"/>
        </w:rPr>
        <w:t>公司负责人：</w:t>
      </w:r>
      <w:r>
        <w:rPr>
          <w:rFonts w:hint="eastAsia" w:ascii="宋体" w:hAnsi="宋体"/>
          <w:b/>
          <w:sz w:val="18"/>
          <w:szCs w:val="18"/>
          <w:u w:val="single"/>
        </w:rPr>
        <w:t xml:space="preserve">              </w:t>
      </w:r>
      <w:r>
        <w:rPr>
          <w:rFonts w:hint="eastAsia" w:ascii="宋体" w:hAnsi="宋体"/>
          <w:b/>
          <w:sz w:val="18"/>
          <w:szCs w:val="18"/>
        </w:rPr>
        <w:t xml:space="preserve"> </w:t>
      </w:r>
      <w:r>
        <w:rPr>
          <w:rFonts w:hint="eastAsia" w:ascii="宋体" w:hAnsi="宋体"/>
          <w:sz w:val="20"/>
          <w:szCs w:val="20"/>
        </w:rPr>
        <w:t xml:space="preserve"> 职位：</w:t>
      </w:r>
      <w:r>
        <w:rPr>
          <w:rFonts w:hint="eastAsia" w:ascii="宋体" w:hAnsi="宋体"/>
          <w:b/>
          <w:sz w:val="18"/>
          <w:szCs w:val="18"/>
          <w:u w:val="single"/>
        </w:rPr>
        <w:t xml:space="preserve">              </w:t>
      </w:r>
      <w:r>
        <w:rPr>
          <w:rFonts w:hint="eastAsia" w:ascii="宋体" w:hAnsi="宋体"/>
          <w:b/>
          <w:sz w:val="18"/>
          <w:szCs w:val="18"/>
        </w:rPr>
        <w:t xml:space="preserve"> </w:t>
      </w:r>
      <w:r>
        <w:rPr>
          <w:rFonts w:hint="eastAsia" w:ascii="宋体" w:hAnsi="宋体"/>
          <w:sz w:val="20"/>
          <w:szCs w:val="20"/>
        </w:rPr>
        <w:t xml:space="preserve"> 手机：</w:t>
      </w:r>
      <w:r>
        <w:rPr>
          <w:rFonts w:hint="eastAsia" w:ascii="宋体" w:hAnsi="宋体"/>
          <w:b/>
          <w:sz w:val="18"/>
          <w:szCs w:val="18"/>
          <w:u w:val="single"/>
        </w:rPr>
        <w:t xml:space="preserve">              </w:t>
      </w:r>
      <w:r>
        <w:rPr>
          <w:rFonts w:hint="eastAsia" w:ascii="宋体" w:hAnsi="宋体"/>
          <w:b/>
          <w:sz w:val="18"/>
          <w:szCs w:val="18"/>
        </w:rPr>
        <w:t xml:space="preserve"> </w:t>
      </w:r>
      <w:r>
        <w:rPr>
          <w:rFonts w:hint="eastAsia" w:ascii="宋体" w:hAnsi="宋体"/>
          <w:sz w:val="20"/>
          <w:szCs w:val="20"/>
        </w:rPr>
        <w:t xml:space="preserve">   电子邮箱：</w:t>
      </w:r>
      <w:r>
        <w:rPr>
          <w:rFonts w:hint="eastAsia" w:ascii="宋体" w:hAnsi="宋体"/>
          <w:b/>
          <w:sz w:val="18"/>
          <w:szCs w:val="18"/>
          <w:u w:val="single"/>
        </w:rPr>
        <w:t xml:space="preserve">              </w:t>
      </w:r>
      <w:r>
        <w:rPr>
          <w:rFonts w:hint="eastAsia" w:ascii="宋体" w:hAnsi="宋体"/>
          <w:b/>
          <w:sz w:val="18"/>
          <w:szCs w:val="18"/>
        </w:rPr>
        <w:t xml:space="preserve"> </w:t>
      </w:r>
      <w:r>
        <w:rPr>
          <w:rFonts w:hint="eastAsia" w:ascii="宋体" w:hAnsi="宋体"/>
          <w:sz w:val="20"/>
          <w:szCs w:val="20"/>
        </w:rPr>
        <w:t xml:space="preserve"> </w:t>
      </w:r>
    </w:p>
    <w:p>
      <w:pPr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参展品牌：</w:t>
      </w:r>
      <w:r>
        <w:rPr>
          <w:rFonts w:hint="eastAsia" w:ascii="宋体" w:hAnsi="宋体"/>
          <w:b/>
          <w:sz w:val="18"/>
          <w:szCs w:val="18"/>
          <w:u w:val="single"/>
        </w:rPr>
        <w:t xml:space="preserve">              </w:t>
      </w:r>
      <w:r>
        <w:rPr>
          <w:rFonts w:hint="eastAsia" w:ascii="宋体" w:hAnsi="宋体"/>
          <w:b/>
          <w:sz w:val="18"/>
          <w:szCs w:val="18"/>
        </w:rPr>
        <w:t xml:space="preserve"> </w:t>
      </w:r>
      <w:r>
        <w:rPr>
          <w:rFonts w:hint="eastAsia" w:ascii="宋体" w:hAnsi="宋体"/>
          <w:sz w:val="20"/>
          <w:szCs w:val="20"/>
        </w:rPr>
        <w:t xml:space="preserve">  展品类别：</w:t>
      </w:r>
      <w:r>
        <w:rPr>
          <w:rFonts w:hint="eastAsia" w:ascii="宋体" w:hAnsi="宋体"/>
          <w:b/>
          <w:sz w:val="18"/>
          <w:szCs w:val="18"/>
          <w:u w:val="single"/>
        </w:rPr>
        <w:t xml:space="preserve"> </w:t>
      </w:r>
      <w:r>
        <w:rPr>
          <w:rFonts w:hint="eastAsia" w:ascii="宋体" w:hAnsi="宋体"/>
          <w:b/>
          <w:sz w:val="18"/>
          <w:szCs w:val="18"/>
          <w:u w:val="single"/>
          <w:lang w:val="en-US" w:eastAsia="zh-CN"/>
        </w:rPr>
        <w:t>声学材料/声学设计</w:t>
      </w:r>
      <w:r>
        <w:rPr>
          <w:rFonts w:hint="eastAsia" w:ascii="宋体" w:hAnsi="宋体"/>
          <w:b/>
          <w:sz w:val="18"/>
          <w:szCs w:val="18"/>
          <w:u w:val="single"/>
        </w:rPr>
        <w:t xml:space="preserve"> </w:t>
      </w:r>
      <w:r>
        <w:rPr>
          <w:rFonts w:hint="eastAsia" w:ascii="宋体" w:hAnsi="宋体"/>
          <w:b/>
          <w:sz w:val="18"/>
          <w:szCs w:val="18"/>
        </w:rPr>
        <w:t xml:space="preserve"> </w:t>
      </w:r>
      <w:r>
        <w:rPr>
          <w:rFonts w:hint="eastAsia" w:ascii="宋体" w:hAnsi="宋体"/>
          <w:sz w:val="20"/>
          <w:szCs w:val="20"/>
        </w:rPr>
        <w:t xml:space="preserve"> </w:t>
      </w:r>
    </w:p>
    <w:tbl>
      <w:tblPr>
        <w:tblStyle w:val="7"/>
        <w:tblW w:w="93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1067"/>
        <w:gridCol w:w="1719"/>
        <w:gridCol w:w="1740"/>
        <w:gridCol w:w="4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展位</w:t>
            </w:r>
          </w:p>
          <w:p>
            <w:pPr>
              <w:adjustRightInd w:val="0"/>
              <w:snapToGrid w:val="0"/>
              <w:spacing w:line="3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申请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FFFFFF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361" w:firstLineChars="20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规格</w:t>
            </w:r>
          </w:p>
          <w:p>
            <w:pPr>
              <w:adjustRightInd w:val="0"/>
              <w:snapToGrid w:val="0"/>
              <w:spacing w:line="300" w:lineRule="exact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7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标准展</w:t>
            </w:r>
            <w:r>
              <w:rPr>
                <w:rFonts w:hint="eastAsia"/>
                <w:b/>
                <w:bCs/>
                <w:sz w:val="18"/>
                <w:szCs w:val="18"/>
              </w:rPr>
              <w:t>位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（3mX3m）</w:t>
            </w: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光地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（36m</w:t>
            </w:r>
            <w:r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b/>
                <w:bCs/>
                <w:sz w:val="18"/>
                <w:szCs w:val="18"/>
              </w:rPr>
              <w:t>起租）</w:t>
            </w:r>
          </w:p>
        </w:tc>
        <w:tc>
          <w:tcPr>
            <w:tcW w:w="42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b/>
                <w:sz w:val="18"/>
                <w:szCs w:val="18"/>
              </w:rPr>
            </w:pPr>
            <w:r>
              <w:rPr>
                <w:rFonts w:hint="eastAsia" w:ascii="FZHTJW--GB1-0" w:hAnsi="Times New Roman" w:eastAsia="FZHTJW--GB1-0" w:cs="FZHTJW--GB1-0"/>
                <w:b/>
                <w:sz w:val="18"/>
                <w:szCs w:val="18"/>
              </w:rPr>
              <w:t>◎</w:t>
            </w:r>
            <w:r>
              <w:rPr>
                <w:b/>
                <w:sz w:val="18"/>
                <w:szCs w:val="18"/>
              </w:rPr>
              <w:t>标准展位</w:t>
            </w:r>
            <w:r>
              <w:rPr>
                <w:rFonts w:hint="eastAsia"/>
                <w:b/>
                <w:sz w:val="18"/>
                <w:szCs w:val="18"/>
              </w:rPr>
              <w:t>、精装展位配置详见《参展商服务指南》。</w:t>
            </w:r>
          </w:p>
          <w:p>
            <w:pPr>
              <w:adjustRightInd w:val="0"/>
              <w:snapToGrid w:val="0"/>
              <w:spacing w:line="300" w:lineRule="exac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◎双开口展位另加10%。</w:t>
            </w:r>
          </w:p>
          <w:p>
            <w:pPr>
              <w:adjustRightInd w:val="0"/>
              <w:snapToGrid w:val="0"/>
              <w:spacing w:line="300" w:lineRule="exac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◎</w:t>
            </w:r>
            <w:r>
              <w:rPr>
                <w:b/>
                <w:sz w:val="18"/>
                <w:szCs w:val="18"/>
              </w:rPr>
              <w:t>光地：不含任何配备展具，不含地毯、电力电源。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color="FFFFFF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展区</w:t>
            </w:r>
          </w:p>
        </w:tc>
        <w:tc>
          <w:tcPr>
            <w:tcW w:w="17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bCs/>
                <w:sz w:val="18"/>
                <w:szCs w:val="18"/>
              </w:rPr>
            </w:pPr>
          </w:p>
        </w:tc>
        <w:tc>
          <w:tcPr>
            <w:tcW w:w="17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bCs/>
                <w:sz w:val="18"/>
                <w:szCs w:val="18"/>
              </w:rPr>
            </w:pPr>
          </w:p>
        </w:tc>
        <w:tc>
          <w:tcPr>
            <w:tcW w:w="4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国内</w:t>
            </w:r>
            <w:r>
              <w:rPr>
                <w:rFonts w:hint="eastAsia"/>
                <w:b/>
                <w:bCs/>
                <w:sz w:val="18"/>
                <w:szCs w:val="18"/>
              </w:rPr>
              <w:t>企业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13800元/展位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1380元/m²</w:t>
            </w:r>
          </w:p>
        </w:tc>
        <w:tc>
          <w:tcPr>
            <w:tcW w:w="4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境外企业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2600美元/展位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260美元/m²</w:t>
            </w:r>
          </w:p>
        </w:tc>
        <w:tc>
          <w:tcPr>
            <w:tcW w:w="4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62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60" w:type="dxa"/>
            <w:gridSpan w:val="4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color w:val="FFFFFF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★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申请展位：</w:t>
            </w:r>
            <w:r>
              <w:rPr>
                <w:rFonts w:hint="eastAsia" w:ascii="宋体" w:hAnsi="宋体"/>
                <w:sz w:val="18"/>
                <w:szCs w:val="18"/>
              </w:rPr>
              <w:sym w:font="Wingdings" w:char="00A8"/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标摊：</w:t>
            </w:r>
            <w:r>
              <w:rPr>
                <w:rFonts w:hint="eastAsia" w:ascii="宋体" w:hAnsi="宋体"/>
                <w:b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㎡ ；</w:t>
            </w:r>
            <w:r>
              <w:rPr>
                <w:rFonts w:hint="eastAsia" w:ascii="宋体" w:hAnsi="宋体"/>
                <w:sz w:val="18"/>
                <w:szCs w:val="18"/>
              </w:rPr>
              <w:sym w:font="Wingdings" w:char="F0A8"/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光地</w:t>
            </w: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㎡  ； 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上海新国际博览中心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:</w:t>
            </w:r>
            <w:r>
              <w:rPr>
                <w:rFonts w:hint="eastAsia" w:ascii="宋体" w:hAnsi="宋体"/>
                <w:b/>
                <w:sz w:val="18"/>
                <w:szCs w:val="18"/>
                <w:u w:val="single"/>
              </w:rPr>
              <w:t xml:space="preserve"> E1馆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 ； 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展位号：</w:t>
            </w:r>
            <w:r>
              <w:rPr>
                <w:rFonts w:hint="eastAsia" w:ascii="宋体" w:hAnsi="宋体"/>
                <w:b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   </w:t>
            </w:r>
          </w:p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展位费人民币总计：</w:t>
            </w:r>
            <w:r>
              <w:rPr>
                <w:rFonts w:hint="eastAsia" w:ascii="宋体" w:hAnsi="宋体"/>
                <w:b/>
                <w:sz w:val="18"/>
                <w:szCs w:val="18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2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广告申请</w:t>
            </w:r>
          </w:p>
        </w:tc>
        <w:tc>
          <w:tcPr>
            <w:tcW w:w="8760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sym w:font="Wingdings" w:char="F0A8"/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申请服务：</w:t>
            </w:r>
            <w:r>
              <w:rPr>
                <w:rFonts w:hint="eastAsia" w:ascii="宋体" w:hAnsi="宋体"/>
                <w:sz w:val="18"/>
                <w:szCs w:val="18"/>
              </w:rPr>
              <w:t>（</w:t>
            </w:r>
            <w:r>
              <w:rPr>
                <w:rFonts w:ascii="宋体" w:hAnsi="宋体"/>
                <w:sz w:val="18"/>
                <w:szCs w:val="18"/>
              </w:rPr>
              <w:t>广告</w:t>
            </w:r>
            <w:r>
              <w:rPr>
                <w:rFonts w:hint="eastAsia" w:ascii="宋体" w:hAnsi="宋体"/>
                <w:sz w:val="18"/>
                <w:szCs w:val="18"/>
              </w:rPr>
              <w:t>/服务名称）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，数量：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，费用：</w:t>
            </w:r>
            <w:r>
              <w:rPr>
                <w:rFonts w:ascii="宋体" w:hAnsi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9380" w:type="dxa"/>
            <w:gridSpan w:val="5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汇款户名：上海德纳展览服务有限公司     开户行：中国工商银行股份有限公司上海市天目东路支行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帐</w:t>
            </w:r>
            <w:r>
              <w:rPr>
                <w:rFonts w:hint="eastAsia"/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号：</w:t>
            </w:r>
            <w:r>
              <w:rPr>
                <w:rFonts w:hint="eastAsia"/>
                <w:b/>
                <w:sz w:val="18"/>
                <w:szCs w:val="18"/>
              </w:rPr>
              <w:t xml:space="preserve">1001215509300883819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9380" w:type="dxa"/>
            <w:gridSpan w:val="5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合计人民币总额：</w:t>
            </w:r>
            <w:r>
              <w:rPr>
                <w:rFonts w:hint="eastAsia" w:ascii="宋体" w:hAnsi="宋体"/>
                <w:b/>
                <w:sz w:val="18"/>
                <w:szCs w:val="18"/>
                <w:u w:val="single"/>
              </w:rPr>
              <w:t xml:space="preserve">         </w:t>
            </w:r>
            <w:r>
              <w:rPr>
                <w:rFonts w:ascii="宋体" w:hAnsi="宋体"/>
                <w:b/>
                <w:sz w:val="18"/>
                <w:szCs w:val="18"/>
              </w:rPr>
              <w:t>元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（大写）：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圆整</w:t>
            </w:r>
          </w:p>
        </w:tc>
      </w:tr>
    </w:tbl>
    <w:p>
      <w:pPr>
        <w:spacing w:line="276" w:lineRule="auto"/>
        <w:rPr>
          <w:rFonts w:ascii="宋体" w:hAnsi="宋体"/>
          <w:b/>
          <w:sz w:val="21"/>
          <w:szCs w:val="21"/>
        </w:rPr>
      </w:pPr>
      <w:r>
        <w:rPr>
          <w:rFonts w:hint="eastAsia" w:ascii="宋体" w:hAnsi="宋体"/>
          <w:b/>
          <w:sz w:val="21"/>
          <w:szCs w:val="21"/>
        </w:rPr>
        <w:t>[报名程序]</w:t>
      </w:r>
    </w:p>
    <w:p>
      <w:pPr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 xml:space="preserve">    请参展商按要求填写“参展合约书”后至组委会，由组委会统一安排展位。参展商应自本合约书签约之日起</w:t>
      </w:r>
      <w:r>
        <w:rPr>
          <w:rFonts w:hint="eastAsia" w:ascii="宋体" w:hAnsi="宋体" w:cs="宋体"/>
          <w:bCs/>
          <w:sz w:val="18"/>
          <w:szCs w:val="18"/>
        </w:rPr>
        <w:t xml:space="preserve"> 5 </w:t>
      </w:r>
      <w:r>
        <w:rPr>
          <w:rFonts w:hint="eastAsia"/>
          <w:bCs/>
          <w:sz w:val="18"/>
          <w:szCs w:val="18"/>
        </w:rPr>
        <w:t>个工作日内汇款展位费的50%至组委会，到账后展位正式予以确认，如逾期到账，不予确认展位。展位费余额于20</w:t>
      </w:r>
      <w:r>
        <w:rPr>
          <w:rFonts w:hint="default"/>
          <w:bCs/>
          <w:sz w:val="18"/>
          <w:szCs w:val="18"/>
          <w:lang w:val="en-US"/>
        </w:rPr>
        <w:t>21</w:t>
      </w:r>
      <w:r>
        <w:rPr>
          <w:rFonts w:hint="eastAsia"/>
          <w:bCs/>
          <w:sz w:val="18"/>
          <w:szCs w:val="18"/>
        </w:rPr>
        <w:t>年6月</w:t>
      </w:r>
      <w:r>
        <w:rPr>
          <w:rFonts w:hint="default"/>
          <w:bCs/>
          <w:sz w:val="18"/>
          <w:szCs w:val="18"/>
          <w:lang w:val="en-US"/>
        </w:rPr>
        <w:t>10</w:t>
      </w:r>
      <w:r>
        <w:rPr>
          <w:rFonts w:hint="eastAsia"/>
          <w:bCs/>
          <w:sz w:val="18"/>
          <w:szCs w:val="18"/>
        </w:rPr>
        <w:t>日前付清，如逾期支付余额，取消展位，已付展位费不予退还。</w:t>
      </w:r>
    </w:p>
    <w:p>
      <w:pPr>
        <w:spacing w:line="276" w:lineRule="auto"/>
        <w:rPr>
          <w:rFonts w:ascii="宋体" w:hAnsi="宋体"/>
          <w:b/>
          <w:sz w:val="21"/>
          <w:szCs w:val="21"/>
        </w:rPr>
      </w:pPr>
      <w:r>
        <w:rPr>
          <w:rFonts w:hint="eastAsia" w:ascii="宋体" w:hAnsi="宋体"/>
          <w:b/>
          <w:sz w:val="21"/>
          <w:szCs w:val="21"/>
        </w:rPr>
        <w:t>[参展须知]</w:t>
      </w:r>
    </w:p>
    <w:p>
      <w:pPr>
        <w:numPr>
          <w:ilvl w:val="0"/>
          <w:numId w:val="1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本参展合约书为正式合同文件，自双方签章且50%展位费到账之日起生效，传真件/扫描件具有同等法律效力；</w:t>
      </w:r>
    </w:p>
    <w:p>
      <w:pPr>
        <w:numPr>
          <w:ilvl w:val="0"/>
          <w:numId w:val="1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本参展合约生效后，展位不得转让，不得撤消或减少展位面积，参展商如逾期支付余额或不付清余额、不参展的，已付费用</w:t>
      </w:r>
      <w:r>
        <w:rPr>
          <w:rFonts w:hint="eastAsia"/>
          <w:bCs/>
          <w:sz w:val="18"/>
          <w:szCs w:val="18"/>
        </w:rPr>
        <w:t>不予退还</w:t>
      </w:r>
      <w:r>
        <w:rPr>
          <w:rFonts w:hint="eastAsia"/>
          <w:sz w:val="18"/>
          <w:szCs w:val="18"/>
        </w:rPr>
        <w:t>，组委会有权取消其展位并另行分配该展位，且保留进一步追究参展商违约责任的权利。</w:t>
      </w:r>
    </w:p>
    <w:p>
      <w:pPr>
        <w:rPr>
          <w:bCs/>
          <w:sz w:val="18"/>
          <w:szCs w:val="18"/>
        </w:rPr>
      </w:pPr>
      <w:r>
        <w:rPr>
          <w:rFonts w:hint="eastAsia"/>
          <w:sz w:val="18"/>
          <w:szCs w:val="18"/>
        </w:rPr>
        <w:t>3、参展商应</w:t>
      </w:r>
      <w:r>
        <w:rPr>
          <w:rFonts w:hint="eastAsia"/>
          <w:bCs/>
          <w:sz w:val="18"/>
          <w:szCs w:val="18"/>
        </w:rPr>
        <w:t>确保展品属于本展会的展品范围之列，现场如果出现与展会无关的展品，组委会有权撤消其参展资格，</w:t>
      </w:r>
    </w:p>
    <w:p>
      <w:pPr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 xml:space="preserve">   展位费不予退还；</w:t>
      </w:r>
    </w:p>
    <w:p>
      <w:pPr>
        <w:numPr>
          <w:ilvl w:val="0"/>
          <w:numId w:val="2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特装用电、动力用电、用气、用水、运输等费用不包括在本参展费用内，详细收费请见《参展商服务指南》。</w:t>
      </w:r>
    </w:p>
    <w:p>
      <w:pPr>
        <w:numPr>
          <w:ilvl w:val="0"/>
          <w:numId w:val="2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因不可抗力因素而造成的展会未能如期召开而引起的不良后果，组委会将不承担任何责任和经济赔偿。</w:t>
      </w:r>
    </w:p>
    <w:p>
      <w:pPr>
        <w:rPr>
          <w:bCs/>
          <w:sz w:val="18"/>
          <w:szCs w:val="18"/>
        </w:rPr>
      </w:pPr>
      <w:r>
        <w:rPr>
          <w:rFonts w:hint="eastAsia"/>
          <w:sz w:val="18"/>
          <w:szCs w:val="18"/>
        </w:rPr>
        <w:t>6、</w:t>
      </w:r>
      <w:r>
        <w:rPr>
          <w:rFonts w:hint="eastAsia"/>
          <w:bCs/>
          <w:sz w:val="18"/>
          <w:szCs w:val="18"/>
        </w:rPr>
        <w:t>参展商需配合主办方在微信，微博等公众平台转发软文</w:t>
      </w:r>
      <w:r>
        <w:rPr>
          <w:rFonts w:hint="eastAsia"/>
          <w:bCs/>
          <w:sz w:val="18"/>
          <w:szCs w:val="18"/>
          <w:u w:val="single"/>
        </w:rPr>
        <w:t xml:space="preserve"> </w:t>
      </w:r>
      <w:r>
        <w:rPr>
          <w:rFonts w:hint="eastAsia"/>
          <w:b/>
          <w:bCs w:val="0"/>
          <w:sz w:val="18"/>
          <w:szCs w:val="18"/>
          <w:u w:val="single"/>
          <w:lang w:val="en-US" w:eastAsia="zh-CN"/>
        </w:rPr>
        <w:t>壹</w:t>
      </w:r>
      <w:r>
        <w:rPr>
          <w:rFonts w:hint="eastAsia"/>
          <w:bCs/>
          <w:sz w:val="18"/>
          <w:szCs w:val="18"/>
          <w:u w:val="single"/>
        </w:rPr>
        <w:t xml:space="preserve"> </w:t>
      </w:r>
      <w:r>
        <w:rPr>
          <w:rFonts w:hint="eastAsia"/>
          <w:bCs/>
          <w:sz w:val="18"/>
          <w:szCs w:val="18"/>
        </w:rPr>
        <w:t>篇。</w:t>
      </w:r>
    </w:p>
    <w:p>
      <w:pPr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7、展会现场的音响分贝不得高于</w:t>
      </w:r>
      <w:r>
        <w:rPr>
          <w:rFonts w:hint="eastAsia"/>
          <w:b/>
          <w:bCs w:val="0"/>
          <w:sz w:val="18"/>
          <w:szCs w:val="18"/>
          <w:u w:val="single"/>
          <w:lang w:val="en-US" w:eastAsia="zh-CN"/>
        </w:rPr>
        <w:t>65</w:t>
      </w:r>
      <w:r>
        <w:rPr>
          <w:rFonts w:hint="eastAsia"/>
          <w:bCs/>
          <w:sz w:val="18"/>
          <w:szCs w:val="18"/>
        </w:rPr>
        <w:t>分贝，否则主办方有权责令整改。</w:t>
      </w:r>
    </w:p>
    <w:p>
      <w:pPr>
        <w:spacing w:line="276" w:lineRule="auto"/>
        <w:rPr>
          <w:rFonts w:ascii="宋体" w:hAnsi="宋体"/>
          <w:b/>
          <w:sz w:val="20"/>
          <w:szCs w:val="20"/>
        </w:rPr>
      </w:pPr>
      <w:r>
        <w:rPr>
          <w:rFonts w:hint="eastAsia" w:ascii="宋体" w:hAnsi="宋体"/>
          <w:b/>
          <w:sz w:val="20"/>
          <w:szCs w:val="20"/>
        </w:rPr>
        <w:t>[参展确认]</w:t>
      </w:r>
    </w:p>
    <w:p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参展单位签章：</w:t>
      </w:r>
      <w:r>
        <w:rPr>
          <w:rFonts w:hint="eastAsia" w:ascii="宋体" w:hAnsi="宋体"/>
          <w:sz w:val="20"/>
          <w:szCs w:val="20"/>
          <w:u w:val="single"/>
        </w:rPr>
        <w:t xml:space="preserve">                          </w:t>
      </w:r>
      <w:r>
        <w:rPr>
          <w:rFonts w:hint="eastAsia"/>
          <w:b/>
          <w:sz w:val="20"/>
          <w:szCs w:val="20"/>
        </w:rPr>
        <w:t xml:space="preserve">      组委会签章：</w:t>
      </w:r>
      <w:r>
        <w:rPr>
          <w:rFonts w:hint="eastAsia" w:ascii="宋体" w:hAnsi="宋体"/>
          <w:sz w:val="20"/>
          <w:szCs w:val="20"/>
          <w:u w:val="single"/>
        </w:rPr>
        <w:t xml:space="preserve">                         </w:t>
      </w:r>
      <w:r>
        <w:rPr>
          <w:rFonts w:hint="eastAsia"/>
          <w:b/>
          <w:sz w:val="20"/>
          <w:szCs w:val="20"/>
        </w:rPr>
        <w:t xml:space="preserve"> </w:t>
      </w:r>
    </w:p>
    <w:p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经办人签名： </w:t>
      </w:r>
      <w:r>
        <w:rPr>
          <w:rFonts w:hint="eastAsia" w:ascii="宋体" w:hAnsi="宋体"/>
          <w:sz w:val="20"/>
          <w:szCs w:val="20"/>
          <w:u w:val="single"/>
        </w:rPr>
        <w:t xml:space="preserve">                           </w:t>
      </w:r>
      <w:r>
        <w:rPr>
          <w:rFonts w:hint="eastAsia"/>
          <w:b/>
          <w:sz w:val="20"/>
          <w:szCs w:val="20"/>
        </w:rPr>
        <w:t xml:space="preserve">      经办人签名：</w:t>
      </w:r>
      <w:r>
        <w:rPr>
          <w:rFonts w:hint="eastAsia" w:ascii="宋体" w:hAnsi="宋体"/>
          <w:sz w:val="20"/>
          <w:szCs w:val="20"/>
          <w:u w:val="single"/>
        </w:rPr>
        <w:t xml:space="preserve">                   </w:t>
      </w:r>
      <w:r>
        <w:rPr>
          <w:rFonts w:hint="eastAsia"/>
          <w:b/>
          <w:sz w:val="20"/>
          <w:szCs w:val="20"/>
        </w:rPr>
        <w:t xml:space="preserve"> </w:t>
      </w:r>
    </w:p>
    <w:p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日       期： </w:t>
      </w:r>
      <w:r>
        <w:rPr>
          <w:rFonts w:hint="eastAsia" w:ascii="宋体" w:hAnsi="宋体"/>
          <w:sz w:val="20"/>
          <w:szCs w:val="20"/>
          <w:u w:val="single"/>
        </w:rPr>
        <w:t xml:space="preserve">              </w:t>
      </w:r>
      <w:r>
        <w:rPr>
          <w:rFonts w:hint="eastAsia"/>
          <w:b/>
          <w:sz w:val="20"/>
          <w:szCs w:val="20"/>
        </w:rPr>
        <w:t xml:space="preserve">                  日      期：</w:t>
      </w:r>
      <w:r>
        <w:rPr>
          <w:rFonts w:hint="eastAsia" w:ascii="宋体" w:hAnsi="宋体"/>
          <w:sz w:val="20"/>
          <w:szCs w:val="20"/>
          <w:u w:val="single"/>
        </w:rPr>
        <w:t xml:space="preserve">               </w:t>
      </w:r>
      <w:r>
        <w:rPr>
          <w:rFonts w:hint="eastAsia"/>
          <w:b/>
          <w:sz w:val="20"/>
          <w:szCs w:val="20"/>
        </w:rPr>
        <w:t xml:space="preserve"> </w:t>
      </w:r>
    </w:p>
    <w:p>
      <w:pPr>
        <w:rPr>
          <w:rFonts w:ascii="宋体" w:hAnsi="宋体" w:cs="宋体"/>
          <w:b/>
          <w:sz w:val="20"/>
          <w:szCs w:val="20"/>
        </w:rPr>
      </w:pPr>
      <w:r>
        <w:rPr>
          <w:rFonts w:hint="eastAsia" w:ascii="宋体" w:hAnsi="宋体"/>
          <w:b/>
          <w:sz w:val="20"/>
          <w:szCs w:val="20"/>
        </w:rPr>
        <w:t>[组委会联系方式]上海德纳展览服务有限公司</w:t>
      </w:r>
      <w:r>
        <w:rPr>
          <w:rFonts w:hint="eastAsia" w:ascii="宋体" w:hAnsi="宋体" w:cs="宋体"/>
          <w:b/>
          <w:sz w:val="20"/>
          <w:szCs w:val="20"/>
        </w:rPr>
        <w:t xml:space="preserve">      地址：上海市静安区河南北路441号锦艺大厦16层</w:t>
      </w:r>
    </w:p>
    <w:p>
      <w:pPr>
        <w:spacing w:line="276" w:lineRule="auto"/>
        <w:rPr>
          <w:rFonts w:hint="eastAsia"/>
          <w:b/>
          <w:sz w:val="20"/>
          <w:szCs w:val="20"/>
          <w:lang w:val="en-US" w:eastAsia="zh-CN"/>
        </w:rPr>
      </w:pPr>
      <w:r>
        <w:rPr>
          <w:rFonts w:hint="eastAsia"/>
          <w:b/>
          <w:sz w:val="20"/>
          <w:szCs w:val="20"/>
        </w:rPr>
        <w:t>电  话：021-66267222-80</w:t>
      </w:r>
      <w:r>
        <w:rPr>
          <w:rFonts w:hint="default"/>
          <w:b/>
          <w:sz w:val="20"/>
          <w:szCs w:val="20"/>
          <w:lang w:val="en-US"/>
        </w:rPr>
        <w:t>29</w:t>
      </w:r>
      <w:r>
        <w:rPr>
          <w:rFonts w:hint="eastAsia"/>
          <w:b/>
          <w:sz w:val="20"/>
          <w:szCs w:val="20"/>
        </w:rPr>
        <w:t xml:space="preserve">                    联系人：</w:t>
      </w:r>
      <w:r>
        <w:rPr>
          <w:rFonts w:hint="eastAsia"/>
          <w:b/>
          <w:sz w:val="20"/>
          <w:szCs w:val="20"/>
          <w:lang w:val="en-US" w:eastAsia="zh-CN"/>
        </w:rPr>
        <w:t>张震</w:t>
      </w:r>
      <w:r>
        <w:rPr>
          <w:rFonts w:hint="eastAsia"/>
          <w:b/>
          <w:sz w:val="20"/>
          <w:szCs w:val="20"/>
        </w:rPr>
        <w:t xml:space="preserve"> </w:t>
      </w:r>
      <w:r>
        <w:rPr>
          <w:rFonts w:hint="eastAsia"/>
          <w:b/>
          <w:sz w:val="20"/>
          <w:szCs w:val="20"/>
          <w:lang w:val="en-US" w:eastAsia="zh-CN"/>
        </w:rPr>
        <w:t>186 1697 8993</w:t>
      </w:r>
    </w:p>
    <w:p>
      <w:pPr>
        <w:spacing w:line="276" w:lineRule="auto"/>
        <w:rPr>
          <w:sz w:val="20"/>
          <w:szCs w:val="20"/>
        </w:rPr>
      </w:pPr>
      <w:r>
        <w:rPr>
          <w:rFonts w:hint="eastAsia"/>
          <w:b/>
          <w:sz w:val="20"/>
          <w:szCs w:val="20"/>
        </w:rPr>
        <w:t>邮  箱：2570074459</w:t>
      </w:r>
      <w:r>
        <w:rPr>
          <w:rFonts w:hint="eastAsia"/>
          <w:b/>
          <w:bCs/>
          <w:sz w:val="20"/>
          <w:szCs w:val="20"/>
        </w:rPr>
        <w:t xml:space="preserve">@qq.com  </w:t>
      </w:r>
      <w:r>
        <w:rPr>
          <w:rFonts w:hint="eastAsia"/>
          <w:b/>
          <w:bCs/>
          <w:sz w:val="20"/>
          <w:szCs w:val="20"/>
          <w:lang w:val="en-US" w:eastAsia="zh-CN"/>
        </w:rPr>
        <w:t xml:space="preserve">              </w:t>
      </w:r>
      <w:r>
        <w:rPr>
          <w:rFonts w:hint="eastAsia"/>
          <w:b/>
          <w:bCs/>
          <w:sz w:val="20"/>
          <w:szCs w:val="20"/>
        </w:rPr>
        <w:t xml:space="preserve">  </w:t>
      </w:r>
      <w:r>
        <w:rPr>
          <w:rFonts w:hint="eastAsia"/>
          <w:b/>
          <w:sz w:val="20"/>
          <w:szCs w:val="20"/>
        </w:rPr>
        <w:t>网  址：</w:t>
      </w:r>
      <w:r>
        <w:rPr>
          <w:rFonts w:hint="eastAsia"/>
          <w:b/>
          <w:bCs/>
          <w:sz w:val="20"/>
          <w:szCs w:val="20"/>
        </w:rPr>
        <w:t xml:space="preserve">www.caaf.cn    </w:t>
      </w:r>
    </w:p>
    <w:sectPr>
      <w:headerReference r:id="rId3" w:type="default"/>
      <w:pgSz w:w="11906" w:h="16838"/>
      <w:pgMar w:top="1021" w:right="1247" w:bottom="1021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HT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5960745" cy="1283335"/>
          <wp:effectExtent l="0" t="0" r="13335" b="12065"/>
          <wp:docPr id="1" name="图片 1" descr="C:\Users\170502AA\Desktop\2021CAAF\2021CAAF活动推文\1.1.jpg1.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170502AA\Desktop\2021CAAF\2021CAAF活动推文\1.1.jpg1.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60745" cy="1283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D61DF"/>
    <w:multiLevelType w:val="singleLevel"/>
    <w:tmpl w:val="591D61D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948893A"/>
    <w:multiLevelType w:val="singleLevel"/>
    <w:tmpl w:val="5948893A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952BB6"/>
    <w:rsid w:val="00567C8D"/>
    <w:rsid w:val="0067685B"/>
    <w:rsid w:val="007A472E"/>
    <w:rsid w:val="0096524B"/>
    <w:rsid w:val="00AB6D12"/>
    <w:rsid w:val="00BB6E8A"/>
    <w:rsid w:val="00E23C52"/>
    <w:rsid w:val="00FE7601"/>
    <w:rsid w:val="02EB51B3"/>
    <w:rsid w:val="03443685"/>
    <w:rsid w:val="052F0EB1"/>
    <w:rsid w:val="06A75F37"/>
    <w:rsid w:val="06E00050"/>
    <w:rsid w:val="07BB3A09"/>
    <w:rsid w:val="09212956"/>
    <w:rsid w:val="0A6306C9"/>
    <w:rsid w:val="0A6E7FF0"/>
    <w:rsid w:val="0A947A18"/>
    <w:rsid w:val="0C952BB6"/>
    <w:rsid w:val="10F5461F"/>
    <w:rsid w:val="11E856F1"/>
    <w:rsid w:val="12D55720"/>
    <w:rsid w:val="191440CF"/>
    <w:rsid w:val="19F60879"/>
    <w:rsid w:val="1B7254A6"/>
    <w:rsid w:val="1B9A46E5"/>
    <w:rsid w:val="1BF269B9"/>
    <w:rsid w:val="1E073EF7"/>
    <w:rsid w:val="1F4348A9"/>
    <w:rsid w:val="1FC3196B"/>
    <w:rsid w:val="20DD632E"/>
    <w:rsid w:val="220709C3"/>
    <w:rsid w:val="22E70F11"/>
    <w:rsid w:val="22F5100C"/>
    <w:rsid w:val="251172DA"/>
    <w:rsid w:val="25E766F8"/>
    <w:rsid w:val="27C82CDE"/>
    <w:rsid w:val="2A232711"/>
    <w:rsid w:val="2ADF4C6E"/>
    <w:rsid w:val="2CEA6DAA"/>
    <w:rsid w:val="2E2A72FF"/>
    <w:rsid w:val="2E4F090F"/>
    <w:rsid w:val="2E953836"/>
    <w:rsid w:val="2EBE2B29"/>
    <w:rsid w:val="2FCC5049"/>
    <w:rsid w:val="305D47E7"/>
    <w:rsid w:val="311A7A24"/>
    <w:rsid w:val="338310AB"/>
    <w:rsid w:val="33920E08"/>
    <w:rsid w:val="33A23812"/>
    <w:rsid w:val="35B02605"/>
    <w:rsid w:val="384500B7"/>
    <w:rsid w:val="39AF192F"/>
    <w:rsid w:val="3A2900C1"/>
    <w:rsid w:val="3AC40D2F"/>
    <w:rsid w:val="3D846321"/>
    <w:rsid w:val="3EB92202"/>
    <w:rsid w:val="41645944"/>
    <w:rsid w:val="421774F7"/>
    <w:rsid w:val="42F42A79"/>
    <w:rsid w:val="434C32FC"/>
    <w:rsid w:val="474B5BB7"/>
    <w:rsid w:val="48532F7A"/>
    <w:rsid w:val="48E171FC"/>
    <w:rsid w:val="49B21FAE"/>
    <w:rsid w:val="4D674D8D"/>
    <w:rsid w:val="50582F12"/>
    <w:rsid w:val="508F0835"/>
    <w:rsid w:val="50EE1F24"/>
    <w:rsid w:val="52245C86"/>
    <w:rsid w:val="53136059"/>
    <w:rsid w:val="54DC0995"/>
    <w:rsid w:val="554A4CBC"/>
    <w:rsid w:val="581E7136"/>
    <w:rsid w:val="59482A11"/>
    <w:rsid w:val="59991151"/>
    <w:rsid w:val="5D073A85"/>
    <w:rsid w:val="5E780C98"/>
    <w:rsid w:val="619228B9"/>
    <w:rsid w:val="61F1737F"/>
    <w:rsid w:val="627B4F75"/>
    <w:rsid w:val="62D6097D"/>
    <w:rsid w:val="637258A5"/>
    <w:rsid w:val="656C3C7D"/>
    <w:rsid w:val="661248FC"/>
    <w:rsid w:val="68774CA3"/>
    <w:rsid w:val="69F92DD0"/>
    <w:rsid w:val="6D535020"/>
    <w:rsid w:val="6DB844C7"/>
    <w:rsid w:val="6DD53CED"/>
    <w:rsid w:val="715A2550"/>
    <w:rsid w:val="739A0D5D"/>
    <w:rsid w:val="7469401C"/>
    <w:rsid w:val="78DF2614"/>
    <w:rsid w:val="798B66FE"/>
    <w:rsid w:val="7BD7214C"/>
    <w:rsid w:val="7D5F7480"/>
    <w:rsid w:val="7E1F2BBF"/>
    <w:rsid w:val="7FAE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宋体" w:cs="Arial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批注框文本 Char"/>
    <w:basedOn w:val="5"/>
    <w:link w:val="2"/>
    <w:qFormat/>
    <w:uiPriority w:val="0"/>
    <w:rPr>
      <w:rFonts w:ascii="Arial" w:hAnsi="Arial" w:cs="Arial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129348-D17F-42B6-9564-56A9893DFA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279</Words>
  <Characters>1595</Characters>
  <Lines>13</Lines>
  <Paragraphs>3</Paragraphs>
  <TotalTime>72</TotalTime>
  <ScaleCrop>false</ScaleCrop>
  <LinksUpToDate>false</LinksUpToDate>
  <CharactersWithSpaces>1871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2018-07-23T08:53:00Z</dcterms:created>
  <dc:creator>FF eye shine</dc:creator>
  <cp:lastModifiedBy>170502AA</cp:lastModifiedBy>
  <cp:lastPrinted>2018-09-25T02:12:00Z</cp:lastPrinted>
  <dcterms:modified xsi:type="dcterms:W3CDTF">2021-02-20T01:25:51Z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